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9562" w14:textId="2672044D" w:rsidR="00097189" w:rsidRDefault="00BE117A" w:rsidP="00BE117A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                              Juliette Vos</w:t>
      </w:r>
    </w:p>
    <w:p w14:paraId="7F1BC5FA" w14:textId="47F5B5AB" w:rsidR="00BE117A" w:rsidRDefault="00BE117A" w:rsidP="00BE117A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                        Desert Art Woman</w:t>
      </w:r>
    </w:p>
    <w:p w14:paraId="4B14B691" w14:textId="73418423" w:rsidR="006D4F8F" w:rsidRDefault="006D4F8F" w:rsidP="006D4F8F">
      <w:pPr>
        <w:pStyle w:val="NoSpacing"/>
      </w:pPr>
      <w:r>
        <w:rPr>
          <w:lang w:val="en-GB"/>
        </w:rPr>
        <w:t xml:space="preserve">                     </w:t>
      </w:r>
      <w:r w:rsidR="007906FC">
        <w:rPr>
          <w:lang w:val="en-GB"/>
        </w:rPr>
        <w:t xml:space="preserve">        </w:t>
      </w:r>
      <w:r>
        <w:rPr>
          <w:lang w:val="en-GB"/>
        </w:rPr>
        <w:t xml:space="preserve">     </w:t>
      </w:r>
      <w:hyperlink r:id="rId6" w:history="1">
        <w:r w:rsidR="007906FC" w:rsidRPr="00A7350C">
          <w:rPr>
            <w:rStyle w:val="Hyperlink"/>
            <w:lang w:val="en-GB"/>
          </w:rPr>
          <w:t>www.desertartwoman.com</w:t>
        </w:r>
      </w:hyperlink>
      <w:r w:rsidR="00EB0AB1">
        <w:rPr>
          <w:lang w:val="en-GB"/>
        </w:rPr>
        <w:t xml:space="preserve">  </w:t>
      </w:r>
      <w:r w:rsidR="007906FC">
        <w:rPr>
          <w:lang w:val="en-GB"/>
        </w:rPr>
        <w:t xml:space="preserve"> </w:t>
      </w:r>
      <w:hyperlink r:id="rId7" w:history="1">
        <w:r w:rsidR="007906FC" w:rsidRPr="00A7350C">
          <w:rPr>
            <w:rStyle w:val="Hyperlink"/>
            <w:lang w:val="en-GB"/>
          </w:rPr>
          <w:t>www.juliettevos.com</w:t>
        </w:r>
      </w:hyperlink>
      <w:r w:rsidR="007906FC">
        <w:rPr>
          <w:lang w:val="en-GB"/>
        </w:rPr>
        <w:t xml:space="preserve"> </w:t>
      </w:r>
    </w:p>
    <w:p w14:paraId="4DEF6DC1" w14:textId="3742268C" w:rsidR="00BE117A" w:rsidRDefault="007906FC" w:rsidP="006D4F8F">
      <w:pPr>
        <w:rPr>
          <w:lang w:val="en-GB"/>
        </w:rPr>
      </w:pPr>
      <w:r>
        <w:rPr>
          <w:lang w:val="en-GB"/>
        </w:rPr>
        <w:t xml:space="preserve">  </w:t>
      </w:r>
      <w:r w:rsidR="006D4F8F">
        <w:t>Juliette Vos is a member of the Desert Art Council and the Artist’s Council of Palm Springs.</w:t>
      </w:r>
    </w:p>
    <w:p w14:paraId="74EBFE7B" w14:textId="1C8EAE4B" w:rsidR="00BE117A" w:rsidRDefault="00BE117A" w:rsidP="00BE117A">
      <w:pPr>
        <w:pStyle w:val="NoSpacing"/>
        <w:rPr>
          <w:lang w:val="en-GB"/>
        </w:rPr>
      </w:pPr>
    </w:p>
    <w:p w14:paraId="28C14598" w14:textId="2158E5C0" w:rsidR="00BE117A" w:rsidRPr="00BE117A" w:rsidRDefault="00BE117A" w:rsidP="00BE117A">
      <w:pPr>
        <w:pStyle w:val="NoSpacing"/>
        <w:rPr>
          <w:b/>
          <w:bCs/>
          <w:lang w:val="en-GB"/>
        </w:rPr>
      </w:pPr>
      <w:r w:rsidRPr="00BE117A">
        <w:rPr>
          <w:b/>
          <w:bCs/>
          <w:lang w:val="en-GB"/>
        </w:rPr>
        <w:t>SOLO EXHIBITS</w:t>
      </w:r>
    </w:p>
    <w:p w14:paraId="41BFFA26" w14:textId="2B8E9F2E" w:rsidR="00BE117A" w:rsidRDefault="00BE117A" w:rsidP="00BE117A">
      <w:pPr>
        <w:pStyle w:val="NoSpacing"/>
      </w:pPr>
      <w:r>
        <w:t>December 2012      The Pink Rooster Gallery</w:t>
      </w:r>
    </w:p>
    <w:p w14:paraId="444F4933" w14:textId="1F085E16" w:rsidR="006D4F8F" w:rsidRDefault="00BE117A" w:rsidP="006D4F8F">
      <w:pPr>
        <w:pStyle w:val="NoSpacing"/>
      </w:pPr>
      <w:r>
        <w:t xml:space="preserve">                  </w:t>
      </w:r>
      <w:r w:rsidR="006D4F8F">
        <w:rPr>
          <w:lang w:val="en-GB"/>
        </w:rPr>
        <w:t xml:space="preserve">              </w:t>
      </w:r>
      <w:r>
        <w:t xml:space="preserve">   Ocean Springs, MS </w:t>
      </w:r>
    </w:p>
    <w:p w14:paraId="7C6D3796" w14:textId="31B693C2" w:rsidR="00BE117A" w:rsidRDefault="00BE117A" w:rsidP="006D4F8F">
      <w:pPr>
        <w:pStyle w:val="NoSpacing"/>
      </w:pPr>
      <w:r>
        <w:t xml:space="preserve">April 2010             </w:t>
      </w:r>
      <w:proofErr w:type="gramStart"/>
      <w:r>
        <w:t xml:space="preserve">   “</w:t>
      </w:r>
      <w:proofErr w:type="gramEnd"/>
      <w:r>
        <w:t>Body Talk”, The Art House</w:t>
      </w:r>
    </w:p>
    <w:p w14:paraId="18C3930C" w14:textId="1ADB4749" w:rsidR="00BE117A" w:rsidRDefault="00BE117A" w:rsidP="006D4F8F">
      <w:pPr>
        <w:pStyle w:val="NoSpacing"/>
      </w:pPr>
      <w:r>
        <w:t xml:space="preserve">                    </w:t>
      </w:r>
      <w:r w:rsidR="006D4F8F">
        <w:rPr>
          <w:lang w:val="en-GB"/>
        </w:rPr>
        <w:t xml:space="preserve">              </w:t>
      </w:r>
      <w:r>
        <w:t xml:space="preserve"> Ocean Springs, MS</w:t>
      </w:r>
    </w:p>
    <w:p w14:paraId="6ED47AE3" w14:textId="77777777" w:rsidR="00BE117A" w:rsidRDefault="00BE117A" w:rsidP="00BE117A">
      <w:pPr>
        <w:pStyle w:val="NoSpacing"/>
      </w:pPr>
      <w:r>
        <w:t xml:space="preserve">December 2009   </w:t>
      </w:r>
      <w:proofErr w:type="gramStart"/>
      <w:r>
        <w:t xml:space="preserve">   “</w:t>
      </w:r>
      <w:proofErr w:type="gramEnd"/>
      <w:r>
        <w:t>Beside the Seaside”, Jolly McCarty Depot</w:t>
      </w:r>
    </w:p>
    <w:p w14:paraId="21ECE69D" w14:textId="6172EE91" w:rsidR="00BE117A" w:rsidRDefault="00BE117A" w:rsidP="006D4F8F">
      <w:pPr>
        <w:pStyle w:val="NoSpacing"/>
      </w:pPr>
      <w:r>
        <w:t xml:space="preserve">                </w:t>
      </w:r>
      <w:r w:rsidR="006D4F8F">
        <w:rPr>
          <w:lang w:val="en-GB"/>
        </w:rPr>
        <w:t xml:space="preserve">              </w:t>
      </w:r>
      <w:r>
        <w:t xml:space="preserve">     Pascagoula, MS</w:t>
      </w:r>
    </w:p>
    <w:p w14:paraId="6DB19287" w14:textId="77777777" w:rsidR="00BE117A" w:rsidRDefault="00BE117A" w:rsidP="00BE117A">
      <w:pPr>
        <w:pStyle w:val="NoSpacing"/>
      </w:pPr>
      <w:r>
        <w:t>December 2008       Theresa’s Gallery</w:t>
      </w:r>
    </w:p>
    <w:p w14:paraId="0DE94740" w14:textId="11722711" w:rsidR="00BE117A" w:rsidRDefault="00BE117A" w:rsidP="006D4F8F">
      <w:pPr>
        <w:pStyle w:val="NoSpacing"/>
      </w:pPr>
      <w:r>
        <w:t xml:space="preserve">                      </w:t>
      </w:r>
      <w:r w:rsidR="006D4F8F">
        <w:rPr>
          <w:lang w:val="en-GB"/>
        </w:rPr>
        <w:t xml:space="preserve">              </w:t>
      </w:r>
      <w:r>
        <w:t xml:space="preserve">Ocean Springs, MS </w:t>
      </w:r>
    </w:p>
    <w:p w14:paraId="7C188B39" w14:textId="605634D7" w:rsidR="00BE117A" w:rsidRDefault="00BE117A" w:rsidP="00BE117A">
      <w:pPr>
        <w:pStyle w:val="NoSpacing"/>
      </w:pPr>
      <w:r>
        <w:t xml:space="preserve">June 2008              </w:t>
      </w:r>
      <w:proofErr w:type="gramStart"/>
      <w:r>
        <w:t xml:space="preserve">   “</w:t>
      </w:r>
      <w:proofErr w:type="gramEnd"/>
      <w:r>
        <w:t>A moment of time, of mine too, among others”, The Art House</w:t>
      </w:r>
    </w:p>
    <w:p w14:paraId="26A65C43" w14:textId="0F81B9CE" w:rsidR="00BE117A" w:rsidRDefault="00BE117A" w:rsidP="00BE117A">
      <w:pPr>
        <w:pStyle w:val="ListParagraph"/>
      </w:pPr>
      <w:r>
        <w:t xml:space="preserve">                     Ocean Springs, MS</w:t>
      </w:r>
    </w:p>
    <w:p w14:paraId="58DE2ED6" w14:textId="77777777" w:rsidR="004C21CB" w:rsidRPr="004C21CB" w:rsidRDefault="0094103A" w:rsidP="004C21CB">
      <w:pPr>
        <w:pStyle w:val="NoSpacing"/>
        <w:rPr>
          <w:b/>
          <w:bCs/>
          <w:lang w:val="en-GB"/>
        </w:rPr>
      </w:pPr>
      <w:r w:rsidRPr="004C21CB">
        <w:rPr>
          <w:b/>
          <w:bCs/>
          <w:lang w:val="en-GB"/>
        </w:rPr>
        <w:t xml:space="preserve">VIRTUAL </w:t>
      </w:r>
      <w:r w:rsidR="006D4F8F" w:rsidRPr="004C21CB">
        <w:rPr>
          <w:b/>
          <w:bCs/>
          <w:lang w:val="en-GB"/>
        </w:rPr>
        <w:t>GROUP EXHIBITIONS</w:t>
      </w:r>
    </w:p>
    <w:p w14:paraId="0503DE24" w14:textId="75E4780B" w:rsidR="006D4F8F" w:rsidRDefault="006D4F8F" w:rsidP="004C21CB">
      <w:pPr>
        <w:pStyle w:val="NoSpacing"/>
        <w:rPr>
          <w:lang w:val="en-GB"/>
        </w:rPr>
      </w:pPr>
      <w:r>
        <w:rPr>
          <w:lang w:val="en-GB"/>
        </w:rPr>
        <w:t>December 2020        Tea Time with Terry</w:t>
      </w:r>
      <w:r w:rsidR="008E2BB8">
        <w:rPr>
          <w:lang w:val="en-GB"/>
        </w:rPr>
        <w:t>, “Rinse, Lather Repeat”</w:t>
      </w:r>
    </w:p>
    <w:p w14:paraId="4E2BD1D5" w14:textId="4369B4A3" w:rsidR="006F4A87" w:rsidRPr="001A3F47" w:rsidRDefault="006D4F8F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</w:t>
      </w:r>
      <w:r w:rsidR="008E2BB8">
        <w:rPr>
          <w:lang w:val="en-GB"/>
        </w:rPr>
        <w:t xml:space="preserve"> </w:t>
      </w:r>
      <w:r w:rsidR="008E2BB8" w:rsidRPr="001A3F47">
        <w:rPr>
          <w:b/>
          <w:bCs/>
          <w:lang w:val="en-GB"/>
        </w:rPr>
        <w:t>UCR Palm Desert</w:t>
      </w:r>
      <w:r w:rsidR="006F4A87" w:rsidRPr="001A3F47">
        <w:rPr>
          <w:b/>
          <w:bCs/>
          <w:lang w:val="en-GB"/>
        </w:rPr>
        <w:t xml:space="preserve"> </w:t>
      </w:r>
    </w:p>
    <w:p w14:paraId="4943AA3B" w14:textId="2493F080" w:rsidR="0094103A" w:rsidRDefault="0094103A" w:rsidP="006D4F8F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 Members Show</w:t>
      </w:r>
    </w:p>
    <w:p w14:paraId="767BAED3" w14:textId="7FCB30BD" w:rsidR="0094103A" w:rsidRPr="001A3F47" w:rsidRDefault="0094103A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Pr="001A3F47">
        <w:rPr>
          <w:b/>
          <w:bCs/>
          <w:lang w:val="en-GB"/>
        </w:rPr>
        <w:t>Artist’s Council Palm Springs</w:t>
      </w:r>
    </w:p>
    <w:p w14:paraId="511067EC" w14:textId="04653A34" w:rsidR="0094103A" w:rsidRDefault="008E2BB8" w:rsidP="006D4F8F">
      <w:pPr>
        <w:pStyle w:val="NoSpacing"/>
        <w:rPr>
          <w:lang w:val="en-GB"/>
        </w:rPr>
      </w:pPr>
      <w:r>
        <w:rPr>
          <w:lang w:val="en-GB"/>
        </w:rPr>
        <w:t xml:space="preserve">November 2020        </w:t>
      </w:r>
      <w:r w:rsidR="00821C6C">
        <w:rPr>
          <w:lang w:val="en-GB"/>
        </w:rPr>
        <w:t>New Horizons Exhibit</w:t>
      </w:r>
    </w:p>
    <w:p w14:paraId="464319C6" w14:textId="5A7E1964" w:rsidR="0094103A" w:rsidRPr="001A3F47" w:rsidRDefault="0094103A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="00821C6C" w:rsidRPr="001A3F47">
        <w:rPr>
          <w:b/>
          <w:bCs/>
          <w:lang w:val="en-GB"/>
        </w:rPr>
        <w:t>Contemporary Art Curator Magazine</w:t>
      </w:r>
    </w:p>
    <w:p w14:paraId="7F19FA4C" w14:textId="21FF193A" w:rsidR="008E2BB8" w:rsidRDefault="0094103A" w:rsidP="006D4F8F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 </w:t>
      </w:r>
      <w:r w:rsidR="008E2BB8">
        <w:rPr>
          <w:lang w:val="en-GB"/>
        </w:rPr>
        <w:t>Tea Time with Terry, ‘’ Art of Individuality”</w:t>
      </w:r>
    </w:p>
    <w:p w14:paraId="776FAEBE" w14:textId="32A108B1" w:rsidR="00885895" w:rsidRPr="001A3F47" w:rsidRDefault="008E2BB8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Pr="001A3F47">
        <w:rPr>
          <w:b/>
          <w:bCs/>
          <w:lang w:val="en-GB"/>
        </w:rPr>
        <w:t>UCR Palm Desert</w:t>
      </w:r>
    </w:p>
    <w:p w14:paraId="102E9C7B" w14:textId="66D72F56" w:rsidR="0094103A" w:rsidRDefault="0094103A" w:rsidP="006D4F8F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 Members Show</w:t>
      </w:r>
    </w:p>
    <w:p w14:paraId="3293BB42" w14:textId="683FE98E" w:rsidR="0094103A" w:rsidRPr="001A3F47" w:rsidRDefault="0094103A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Pr="001A3F47">
        <w:rPr>
          <w:b/>
          <w:bCs/>
          <w:lang w:val="en-GB"/>
        </w:rPr>
        <w:t>Artist’s Council Palm Springs</w:t>
      </w:r>
    </w:p>
    <w:p w14:paraId="14142BC4" w14:textId="2720EF38" w:rsidR="00821C6C" w:rsidRDefault="00885895" w:rsidP="006D4F8F">
      <w:pPr>
        <w:pStyle w:val="NoSpacing"/>
        <w:rPr>
          <w:lang w:val="en-GB"/>
        </w:rPr>
      </w:pPr>
      <w:r>
        <w:rPr>
          <w:lang w:val="en-GB"/>
        </w:rPr>
        <w:t xml:space="preserve">October 2020            </w:t>
      </w:r>
      <w:r w:rsidR="00821C6C">
        <w:rPr>
          <w:lang w:val="en-GB"/>
        </w:rPr>
        <w:t>New Horizons Exhibit</w:t>
      </w:r>
    </w:p>
    <w:p w14:paraId="6A1A246A" w14:textId="309378F4" w:rsidR="00821C6C" w:rsidRPr="001A3F47" w:rsidRDefault="00821C6C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Pr="001A3F47">
        <w:rPr>
          <w:b/>
          <w:bCs/>
          <w:lang w:val="en-GB"/>
        </w:rPr>
        <w:t>Contemporary Art Curator Magazine</w:t>
      </w:r>
    </w:p>
    <w:p w14:paraId="7F4FD92F" w14:textId="76EFDB54" w:rsidR="00885895" w:rsidRDefault="00821C6C" w:rsidP="006D4F8F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</w:t>
      </w:r>
      <w:r w:rsidR="00885895">
        <w:rPr>
          <w:lang w:val="en-GB"/>
        </w:rPr>
        <w:t xml:space="preserve"> Portraiture</w:t>
      </w:r>
      <w:r w:rsidRPr="00821C6C">
        <w:rPr>
          <w:lang w:val="en-GB"/>
        </w:rPr>
        <w:t xml:space="preserve"> </w:t>
      </w:r>
    </w:p>
    <w:p w14:paraId="56ED452C" w14:textId="6ABE112F" w:rsidR="008E2BB8" w:rsidRPr="001A3F47" w:rsidRDefault="00885895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Pr="001A3F47">
        <w:rPr>
          <w:b/>
          <w:bCs/>
          <w:lang w:val="en-GB"/>
        </w:rPr>
        <w:t xml:space="preserve">Desert Art </w:t>
      </w:r>
      <w:proofErr w:type="spellStart"/>
      <w:r w:rsidRPr="001A3F47">
        <w:rPr>
          <w:b/>
          <w:bCs/>
          <w:lang w:val="en-GB"/>
        </w:rPr>
        <w:t>Center</w:t>
      </w:r>
      <w:proofErr w:type="spellEnd"/>
      <w:r w:rsidRPr="001A3F47">
        <w:rPr>
          <w:b/>
          <w:bCs/>
          <w:lang w:val="en-GB"/>
        </w:rPr>
        <w:t>, Palm Springs</w:t>
      </w:r>
    </w:p>
    <w:p w14:paraId="70E11770" w14:textId="18A63907" w:rsidR="0094103A" w:rsidRDefault="0094103A" w:rsidP="006D4F8F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 Members Sho</w:t>
      </w:r>
      <w:r w:rsidR="00821C6C">
        <w:rPr>
          <w:lang w:val="en-GB"/>
        </w:rPr>
        <w:t>w</w:t>
      </w:r>
    </w:p>
    <w:p w14:paraId="6F9A5CB7" w14:textId="169C4A88" w:rsidR="0094103A" w:rsidRPr="001A3F47" w:rsidRDefault="0094103A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Pr="001A3F47">
        <w:rPr>
          <w:b/>
          <w:bCs/>
          <w:lang w:val="en-GB"/>
        </w:rPr>
        <w:t xml:space="preserve">Artist’s Council, Palm Springs </w:t>
      </w:r>
    </w:p>
    <w:p w14:paraId="19F78400" w14:textId="0C881B32" w:rsidR="0094103A" w:rsidRDefault="008E2BB8" w:rsidP="006D4F8F">
      <w:pPr>
        <w:pStyle w:val="NoSpacing"/>
        <w:rPr>
          <w:lang w:val="en-GB"/>
        </w:rPr>
      </w:pPr>
      <w:r>
        <w:rPr>
          <w:lang w:val="en-GB"/>
        </w:rPr>
        <w:t xml:space="preserve">September 2020       </w:t>
      </w:r>
      <w:r w:rsidR="00821C6C">
        <w:rPr>
          <w:lang w:val="en-GB"/>
        </w:rPr>
        <w:t>New Horizons Exhibit</w:t>
      </w:r>
    </w:p>
    <w:p w14:paraId="2028528B" w14:textId="04E3EF05" w:rsidR="0094103A" w:rsidRPr="001A3F47" w:rsidRDefault="0094103A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="00821C6C" w:rsidRPr="001A3F47">
        <w:rPr>
          <w:b/>
          <w:bCs/>
          <w:lang w:val="en-GB"/>
        </w:rPr>
        <w:t>Contemporary Art Curator Magazine</w:t>
      </w:r>
    </w:p>
    <w:p w14:paraId="639DAE5E" w14:textId="37553B5A" w:rsidR="008E2BB8" w:rsidRDefault="0094103A" w:rsidP="006D4F8F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</w:t>
      </w:r>
      <w:r w:rsidR="008E2BB8">
        <w:rPr>
          <w:lang w:val="en-GB"/>
        </w:rPr>
        <w:t xml:space="preserve"> Tea Time with Terry, “The Light, Why Artists Live in the Desert’’, UCR</w:t>
      </w:r>
    </w:p>
    <w:p w14:paraId="62EA32F2" w14:textId="5BD2CFCC" w:rsidR="008E2BB8" w:rsidRPr="001A3F47" w:rsidRDefault="008E2BB8" w:rsidP="006D4F8F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Pr="001A3F47">
        <w:rPr>
          <w:b/>
          <w:bCs/>
          <w:lang w:val="en-GB"/>
        </w:rPr>
        <w:t>UCR Palm Desert</w:t>
      </w:r>
    </w:p>
    <w:p w14:paraId="1CA44E39" w14:textId="0543DECA" w:rsidR="0094103A" w:rsidRDefault="0094103A" w:rsidP="006D4F8F">
      <w:pPr>
        <w:pStyle w:val="NoSpacing"/>
        <w:rPr>
          <w:lang w:val="en-GB"/>
        </w:rPr>
      </w:pPr>
      <w:r>
        <w:rPr>
          <w:lang w:val="en-GB"/>
        </w:rPr>
        <w:t xml:space="preserve">August 2020              </w:t>
      </w:r>
      <w:r w:rsidR="00821C6C">
        <w:rPr>
          <w:lang w:val="en-GB"/>
        </w:rPr>
        <w:t>New Horizons Exhibit</w:t>
      </w:r>
    </w:p>
    <w:p w14:paraId="7A4A5E68" w14:textId="38D7BA75" w:rsidR="006F4A87" w:rsidRPr="001A3F47" w:rsidRDefault="0094103A" w:rsidP="00885895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</w:t>
      </w:r>
      <w:r w:rsidR="00821C6C" w:rsidRPr="001A3F47">
        <w:rPr>
          <w:b/>
          <w:bCs/>
          <w:lang w:val="en-GB"/>
        </w:rPr>
        <w:t>Contemporary Art Curator Magazine</w:t>
      </w:r>
      <w:r w:rsidR="006F4A87" w:rsidRPr="001A3F47">
        <w:rPr>
          <w:b/>
          <w:bCs/>
          <w:lang w:val="en-GB"/>
        </w:rPr>
        <w:t xml:space="preserve">                                      </w:t>
      </w:r>
    </w:p>
    <w:p w14:paraId="52B8D359" w14:textId="357D221D" w:rsidR="004C21CB" w:rsidRDefault="004C21CB" w:rsidP="004C21CB">
      <w:pPr>
        <w:pStyle w:val="NoSpacing"/>
      </w:pPr>
      <w:r>
        <w:t xml:space="preserve">June 2020        </w:t>
      </w:r>
      <w:r>
        <w:rPr>
          <w:lang w:val="en-GB"/>
        </w:rPr>
        <w:t xml:space="preserve"> </w:t>
      </w:r>
      <w:r>
        <w:t xml:space="preserve">   </w:t>
      </w:r>
      <w:r>
        <w:rPr>
          <w:lang w:val="en-GB"/>
        </w:rPr>
        <w:t xml:space="preserve"> </w:t>
      </w:r>
      <w:r>
        <w:t xml:space="preserve">     Online Auction, </w:t>
      </w:r>
      <w:r>
        <w:rPr>
          <w:lang w:val="en-GB"/>
        </w:rPr>
        <w:t xml:space="preserve">in support of </w:t>
      </w:r>
      <w:r>
        <w:t>AAP Good Samaritan</w:t>
      </w:r>
      <w:r w:rsidRPr="00821C6C">
        <w:t xml:space="preserve"> </w:t>
      </w:r>
    </w:p>
    <w:p w14:paraId="1790DD05" w14:textId="5190A7AB" w:rsidR="004C21CB" w:rsidRPr="001A3F47" w:rsidRDefault="004C21CB" w:rsidP="004C21CB">
      <w:pPr>
        <w:pStyle w:val="NoSpacing"/>
        <w:rPr>
          <w:b/>
          <w:bCs/>
        </w:rPr>
      </w:pPr>
      <w:r>
        <w:rPr>
          <w:lang w:val="en-GB"/>
        </w:rPr>
        <w:t xml:space="preserve">                                    </w:t>
      </w:r>
      <w:r w:rsidRPr="001A3F47">
        <w:rPr>
          <w:b/>
          <w:bCs/>
        </w:rPr>
        <w:t>Artists Council</w:t>
      </w:r>
      <w:r w:rsidRPr="001A3F47">
        <w:rPr>
          <w:b/>
          <w:bCs/>
          <w:lang w:val="en-GB"/>
        </w:rPr>
        <w:t>,</w:t>
      </w:r>
      <w:r w:rsidRPr="001A3F47">
        <w:rPr>
          <w:b/>
          <w:bCs/>
        </w:rPr>
        <w:t xml:space="preserve"> Palm Springs</w:t>
      </w:r>
    </w:p>
    <w:p w14:paraId="49D552F3" w14:textId="3FB371BA" w:rsidR="006D4F8F" w:rsidRPr="001A3F47" w:rsidRDefault="006D4F8F" w:rsidP="006D4F8F">
      <w:pPr>
        <w:pStyle w:val="NoSpacing"/>
        <w:rPr>
          <w:b/>
          <w:bCs/>
        </w:rPr>
      </w:pPr>
      <w:r w:rsidRPr="001A3F47">
        <w:rPr>
          <w:b/>
          <w:bCs/>
          <w:lang w:val="en-GB"/>
        </w:rPr>
        <w:t xml:space="preserve">                             </w:t>
      </w:r>
    </w:p>
    <w:p w14:paraId="4486AEBB" w14:textId="0FB974FD" w:rsidR="004C21CB" w:rsidRPr="004C21CB" w:rsidRDefault="00BE117A" w:rsidP="00821C6C">
      <w:pPr>
        <w:pStyle w:val="NoSpacing"/>
        <w:rPr>
          <w:b/>
          <w:lang w:val="en-GB"/>
        </w:rPr>
      </w:pPr>
      <w:r>
        <w:rPr>
          <w:b/>
        </w:rPr>
        <w:t>JURIED GROUP EXHIBITI</w:t>
      </w:r>
      <w:r w:rsidR="004C21CB">
        <w:rPr>
          <w:b/>
          <w:lang w:val="en-GB"/>
        </w:rPr>
        <w:t>ONS</w:t>
      </w:r>
    </w:p>
    <w:p w14:paraId="0DEBB30E" w14:textId="02CCD514" w:rsidR="00821C6C" w:rsidRPr="00821C6C" w:rsidRDefault="004C21CB" w:rsidP="00821C6C">
      <w:pPr>
        <w:pStyle w:val="NoSpacing"/>
        <w:rPr>
          <w:b/>
          <w:lang w:val="en-GB"/>
        </w:rPr>
      </w:pPr>
      <w:r>
        <w:rPr>
          <w:bCs/>
          <w:lang w:val="en-GB"/>
        </w:rPr>
        <w:t xml:space="preserve">June 2020             </w:t>
      </w:r>
      <w:r w:rsidR="00821C6C">
        <w:rPr>
          <w:lang w:val="en-GB"/>
        </w:rPr>
        <w:t xml:space="preserve">   </w:t>
      </w:r>
      <w:r w:rsidR="00821C6C" w:rsidRPr="002B21B0">
        <w:rPr>
          <w:b/>
          <w:bCs/>
          <w:lang w:val="en-GB"/>
        </w:rPr>
        <w:t>Modern Mix Gallery</w:t>
      </w:r>
      <w:r w:rsidR="00821C6C">
        <w:rPr>
          <w:lang w:val="en-GB"/>
        </w:rPr>
        <w:t>, Artist’s Residency November 2019 – June 2020</w:t>
      </w:r>
    </w:p>
    <w:p w14:paraId="4EF769B2" w14:textId="1A49AF40" w:rsidR="00821C6C" w:rsidRDefault="00821C6C" w:rsidP="00821C6C">
      <w:pPr>
        <w:pStyle w:val="NoSpacing"/>
        <w:rPr>
          <w:b/>
        </w:rPr>
      </w:pPr>
      <w:r>
        <w:rPr>
          <w:lang w:val="en-GB"/>
        </w:rPr>
        <w:t xml:space="preserve">                                   </w:t>
      </w:r>
      <w:r>
        <w:t>Cathedral City, CA</w:t>
      </w:r>
    </w:p>
    <w:p w14:paraId="3A712FB6" w14:textId="77777777" w:rsidR="004C21CB" w:rsidRDefault="00821C6C" w:rsidP="00821C6C">
      <w:pPr>
        <w:pStyle w:val="NoSpacing"/>
        <w:rPr>
          <w:color w:val="1C1E21"/>
        </w:rPr>
      </w:pPr>
      <w:r>
        <w:rPr>
          <w:color w:val="1C1E21"/>
        </w:rPr>
        <w:t>September 2019    Joshua Tree National Park Ex</w:t>
      </w:r>
      <w:r w:rsidR="004C21CB">
        <w:rPr>
          <w:color w:val="1C1E21"/>
          <w:lang w:val="en-GB"/>
        </w:rPr>
        <w:t xml:space="preserve">po, </w:t>
      </w:r>
      <w:r w:rsidRPr="001A3F47">
        <w:rPr>
          <w:b/>
          <w:bCs/>
          <w:color w:val="1C1E21"/>
        </w:rPr>
        <w:t>29 Palms Gallery</w:t>
      </w:r>
    </w:p>
    <w:p w14:paraId="049EA1D7" w14:textId="3A20AD74" w:rsidR="00821C6C" w:rsidRPr="00722D68" w:rsidRDefault="004C21CB" w:rsidP="00821C6C">
      <w:pPr>
        <w:pStyle w:val="NoSpacing"/>
        <w:rPr>
          <w:b/>
        </w:rPr>
      </w:pPr>
      <w:r>
        <w:rPr>
          <w:color w:val="1C1E21"/>
          <w:lang w:val="en-GB"/>
        </w:rPr>
        <w:t xml:space="preserve">                                 </w:t>
      </w:r>
      <w:r w:rsidR="00821C6C">
        <w:rPr>
          <w:color w:val="1C1E21"/>
        </w:rPr>
        <w:t xml:space="preserve"> Joshua Tree, CA</w:t>
      </w:r>
    </w:p>
    <w:p w14:paraId="75A55658" w14:textId="3EFFEDAB" w:rsidR="004C21CB" w:rsidRPr="001A3F47" w:rsidRDefault="00821C6C" w:rsidP="004C21CB">
      <w:pPr>
        <w:pStyle w:val="NoSpacing"/>
        <w:rPr>
          <w:lang w:val="en-GB"/>
        </w:rPr>
      </w:pPr>
      <w:r>
        <w:t xml:space="preserve">August 2019            Jonas </w:t>
      </w:r>
      <w:proofErr w:type="spellStart"/>
      <w:r>
        <w:t>Ollson’s</w:t>
      </w:r>
      <w:proofErr w:type="spellEnd"/>
      <w:r>
        <w:t xml:space="preserve"> Summer </w:t>
      </w:r>
      <w:r w:rsidR="000556FC">
        <w:rPr>
          <w:lang w:val="en-GB"/>
        </w:rPr>
        <w:t>Boot Camp</w:t>
      </w:r>
      <w:r>
        <w:t xml:space="preserve">, </w:t>
      </w:r>
      <w:proofErr w:type="spellStart"/>
      <w:r w:rsidRPr="001A3F47">
        <w:rPr>
          <w:b/>
          <w:bCs/>
        </w:rPr>
        <w:t>CoBrA</w:t>
      </w:r>
      <w:proofErr w:type="spellEnd"/>
      <w:r w:rsidRPr="001A3F47">
        <w:rPr>
          <w:b/>
          <w:bCs/>
        </w:rPr>
        <w:t xml:space="preserve"> </w:t>
      </w:r>
      <w:proofErr w:type="spellStart"/>
      <w:r w:rsidRPr="001A3F47">
        <w:rPr>
          <w:b/>
          <w:bCs/>
        </w:rPr>
        <w:t>Museu</w:t>
      </w:r>
      <w:proofErr w:type="spellEnd"/>
      <w:r w:rsidR="001A3F47">
        <w:rPr>
          <w:b/>
          <w:bCs/>
          <w:lang w:val="en-GB"/>
        </w:rPr>
        <w:t>m</w:t>
      </w:r>
    </w:p>
    <w:p w14:paraId="54B37638" w14:textId="1C9287F5" w:rsidR="00821C6C" w:rsidRDefault="004C21CB" w:rsidP="004C21CB">
      <w:pPr>
        <w:pStyle w:val="NoSpacing"/>
      </w:pPr>
      <w:r>
        <w:rPr>
          <w:lang w:val="en-GB"/>
        </w:rPr>
        <w:t xml:space="preserve">                                 </w:t>
      </w:r>
      <w:r w:rsidR="00821C6C">
        <w:t xml:space="preserve"> Amstelveen, NL  </w:t>
      </w:r>
    </w:p>
    <w:p w14:paraId="3C76782D" w14:textId="77777777" w:rsidR="004C21CB" w:rsidRPr="00FA145B" w:rsidRDefault="004C21CB" w:rsidP="004C21CB">
      <w:pPr>
        <w:pStyle w:val="NoSpacing"/>
      </w:pPr>
    </w:p>
    <w:p w14:paraId="4DE412D1" w14:textId="0B57E360" w:rsidR="00E75DB6" w:rsidRDefault="00E75DB6" w:rsidP="004C21CB">
      <w:pPr>
        <w:pStyle w:val="NoSpacing"/>
        <w:rPr>
          <w:lang w:val="en-GB"/>
        </w:rPr>
      </w:pPr>
      <w:r>
        <w:rPr>
          <w:lang w:val="en-GB"/>
        </w:rPr>
        <w:lastRenderedPageBreak/>
        <w:t>(JURIED GROUP EXHIBITIONS CONT.)</w:t>
      </w:r>
    </w:p>
    <w:p w14:paraId="7877C518" w14:textId="667AE01E" w:rsidR="004C21CB" w:rsidRDefault="00821C6C" w:rsidP="004C21CB">
      <w:pPr>
        <w:pStyle w:val="NoSpacing"/>
        <w:rPr>
          <w:lang w:val="en-GB"/>
        </w:rPr>
      </w:pPr>
      <w:r>
        <w:t xml:space="preserve">May 2019              </w:t>
      </w:r>
      <w:r w:rsidR="000556FC">
        <w:rPr>
          <w:lang w:val="en-GB"/>
        </w:rPr>
        <w:t xml:space="preserve"> </w:t>
      </w:r>
      <w:r>
        <w:t xml:space="preserve">  Reality is </w:t>
      </w:r>
      <w:r w:rsidR="000556FC">
        <w:t xml:space="preserve">Overrated, </w:t>
      </w:r>
      <w:r w:rsidR="000556FC" w:rsidRPr="000556FC">
        <w:rPr>
          <w:b/>
          <w:bCs/>
        </w:rPr>
        <w:t>Collage</w:t>
      </w:r>
      <w:r w:rsidRPr="001A3F47">
        <w:rPr>
          <w:b/>
          <w:bCs/>
        </w:rPr>
        <w:t xml:space="preserve"> Artists of America</w:t>
      </w:r>
    </w:p>
    <w:p w14:paraId="03CB1644" w14:textId="6E6C8B26" w:rsidR="00821C6C" w:rsidRPr="008216FF" w:rsidRDefault="004C21CB" w:rsidP="004C21CB">
      <w:pPr>
        <w:pStyle w:val="NoSpacing"/>
        <w:rPr>
          <w:b/>
        </w:rPr>
      </w:pPr>
      <w:r>
        <w:rPr>
          <w:lang w:val="en-GB"/>
        </w:rPr>
        <w:t xml:space="preserve">                                  </w:t>
      </w:r>
      <w:r w:rsidR="00821C6C">
        <w:t xml:space="preserve">Los Angeles, CA </w:t>
      </w:r>
    </w:p>
    <w:p w14:paraId="1F61E64E" w14:textId="7E1FFD17" w:rsidR="004C21CB" w:rsidRDefault="00821C6C" w:rsidP="004C21CB">
      <w:pPr>
        <w:pStyle w:val="NoSpacing"/>
        <w:rPr>
          <w:lang w:val="nl-NL"/>
        </w:rPr>
      </w:pPr>
      <w:r w:rsidRPr="00614D4F">
        <w:rPr>
          <w:lang w:val="nl-NL"/>
        </w:rPr>
        <w:t>October 2018          Nationale Kunstjaarbeurs</w:t>
      </w:r>
      <w:r w:rsidR="001A3F47">
        <w:rPr>
          <w:lang w:val="nl-NL"/>
        </w:rPr>
        <w:t xml:space="preserve">, </w:t>
      </w:r>
      <w:r w:rsidR="001A3F47" w:rsidRPr="001A3F47">
        <w:rPr>
          <w:b/>
          <w:bCs/>
          <w:lang w:val="nl-NL"/>
        </w:rPr>
        <w:t>ADAF</w:t>
      </w:r>
    </w:p>
    <w:p w14:paraId="2121F2F7" w14:textId="6B59D292" w:rsidR="00821C6C" w:rsidRPr="00546DBB" w:rsidRDefault="004C21CB" w:rsidP="004C21CB">
      <w:pPr>
        <w:pStyle w:val="NoSpacing"/>
        <w:rPr>
          <w:b/>
        </w:rPr>
      </w:pPr>
      <w:r>
        <w:rPr>
          <w:lang w:val="nl-NL"/>
        </w:rPr>
        <w:t xml:space="preserve">                                  </w:t>
      </w:r>
      <w:r w:rsidR="00821C6C" w:rsidRPr="00614D4F">
        <w:rPr>
          <w:lang w:val="nl-NL"/>
        </w:rPr>
        <w:t xml:space="preserve"> Amsterdam</w:t>
      </w:r>
      <w:r>
        <w:rPr>
          <w:lang w:val="nl-NL"/>
        </w:rPr>
        <w:t xml:space="preserve">, NL   </w:t>
      </w:r>
      <w:r w:rsidR="00821C6C">
        <w:rPr>
          <w:lang w:val="nl-NL"/>
        </w:rPr>
        <w:t xml:space="preserve"> http://www.adaf.nl</w:t>
      </w:r>
    </w:p>
    <w:p w14:paraId="6A0B6E9D" w14:textId="5B233CC3" w:rsidR="004C21CB" w:rsidRPr="001A3F47" w:rsidRDefault="00821C6C" w:rsidP="004C21CB">
      <w:pPr>
        <w:pStyle w:val="NoSpacing"/>
        <w:rPr>
          <w:b/>
          <w:bCs/>
          <w:lang w:val="nl-NL"/>
        </w:rPr>
      </w:pPr>
      <w:r w:rsidRPr="004C21CB">
        <w:rPr>
          <w:lang w:val="nl-NL"/>
        </w:rPr>
        <w:t xml:space="preserve">September 2013 </w:t>
      </w:r>
      <w:r w:rsidR="000556FC">
        <w:rPr>
          <w:lang w:val="nl-NL"/>
        </w:rPr>
        <w:t xml:space="preserve"> </w:t>
      </w:r>
      <w:r w:rsidRPr="004C21CB">
        <w:rPr>
          <w:lang w:val="nl-NL"/>
        </w:rPr>
        <w:t xml:space="preserve">   Nationale Kunstjaarbeurs</w:t>
      </w:r>
      <w:r w:rsidR="001A3F47">
        <w:rPr>
          <w:lang w:val="nl-NL"/>
        </w:rPr>
        <w:t xml:space="preserve">, </w:t>
      </w:r>
      <w:r w:rsidR="001A3F47" w:rsidRPr="001A3F47">
        <w:rPr>
          <w:b/>
          <w:bCs/>
          <w:lang w:val="nl-NL"/>
        </w:rPr>
        <w:t>ADAF</w:t>
      </w:r>
    </w:p>
    <w:p w14:paraId="2E72B36A" w14:textId="50656E62" w:rsidR="00821C6C" w:rsidRPr="004C21CB" w:rsidRDefault="004C21CB" w:rsidP="004C21CB">
      <w:pPr>
        <w:pStyle w:val="NoSpacing"/>
        <w:rPr>
          <w:lang w:val="nl-NL"/>
        </w:rPr>
      </w:pPr>
      <w:r>
        <w:rPr>
          <w:lang w:val="nl-NL"/>
        </w:rPr>
        <w:t xml:space="preserve">                                   </w:t>
      </w:r>
      <w:r w:rsidR="00821C6C" w:rsidRPr="004C21CB">
        <w:rPr>
          <w:lang w:val="nl-NL"/>
        </w:rPr>
        <w:t>Amsterdam,</w:t>
      </w:r>
      <w:r>
        <w:rPr>
          <w:lang w:val="nl-NL"/>
        </w:rPr>
        <w:t xml:space="preserve"> NL </w:t>
      </w:r>
      <w:r w:rsidR="00821C6C" w:rsidRPr="004C21CB">
        <w:rPr>
          <w:lang w:val="nl-NL"/>
        </w:rPr>
        <w:t xml:space="preserve">  http://www.adaf.nl</w:t>
      </w:r>
    </w:p>
    <w:p w14:paraId="49D27FFA" w14:textId="71DEDED3" w:rsidR="004C21CB" w:rsidRDefault="00821C6C" w:rsidP="004C21CB">
      <w:pPr>
        <w:pStyle w:val="NoSpacing"/>
      </w:pPr>
      <w:r>
        <w:t xml:space="preserve">June 2013             </w:t>
      </w:r>
      <w:r w:rsidR="000556FC">
        <w:rPr>
          <w:lang w:val="en-GB"/>
        </w:rPr>
        <w:t xml:space="preserve"> </w:t>
      </w:r>
      <w:r>
        <w:t xml:space="preserve">   Salon des Refuses, </w:t>
      </w:r>
      <w:r w:rsidRPr="001A3F47">
        <w:rPr>
          <w:b/>
          <w:bCs/>
        </w:rPr>
        <w:t>Happenstance Gallery</w:t>
      </w:r>
    </w:p>
    <w:p w14:paraId="0159C081" w14:textId="0E174AA1" w:rsidR="00821C6C" w:rsidRDefault="00821C6C" w:rsidP="004C21CB">
      <w:pPr>
        <w:pStyle w:val="NoSpacing"/>
      </w:pPr>
      <w:r>
        <w:t xml:space="preserve"> </w:t>
      </w:r>
      <w:r w:rsidR="004C21CB">
        <w:rPr>
          <w:lang w:val="en-GB"/>
        </w:rPr>
        <w:t xml:space="preserve">                              </w:t>
      </w:r>
      <w:r w:rsidR="000556FC">
        <w:rPr>
          <w:lang w:val="en-GB"/>
        </w:rPr>
        <w:t xml:space="preserve"> </w:t>
      </w:r>
      <w:r w:rsidR="004C21CB">
        <w:rPr>
          <w:lang w:val="en-GB"/>
        </w:rPr>
        <w:t xml:space="preserve">   </w:t>
      </w:r>
      <w:r>
        <w:t xml:space="preserve">Hoxton Gallery, London     </w:t>
      </w:r>
    </w:p>
    <w:p w14:paraId="2B87244E" w14:textId="3F8393DE" w:rsidR="004C21CB" w:rsidRDefault="00821C6C" w:rsidP="004C21CB">
      <w:pPr>
        <w:pStyle w:val="NoSpacing"/>
      </w:pPr>
      <w:r>
        <w:t xml:space="preserve">April 2013                Invitational Reunion </w:t>
      </w:r>
      <w:r w:rsidR="004C21CB">
        <w:t xml:space="preserve">Show, </w:t>
      </w:r>
      <w:r w:rsidR="004C21CB" w:rsidRPr="001A3F47">
        <w:rPr>
          <w:b/>
          <w:bCs/>
        </w:rPr>
        <w:t>The</w:t>
      </w:r>
      <w:r w:rsidRPr="001A3F47">
        <w:rPr>
          <w:b/>
          <w:bCs/>
        </w:rPr>
        <w:t xml:space="preserve"> Art House</w:t>
      </w:r>
    </w:p>
    <w:p w14:paraId="6B3AC3EA" w14:textId="59281C6D" w:rsidR="00821C6C" w:rsidRDefault="004C21CB" w:rsidP="004C21CB">
      <w:pPr>
        <w:pStyle w:val="NoSpacing"/>
      </w:pPr>
      <w:r>
        <w:rPr>
          <w:lang w:val="en-GB"/>
        </w:rPr>
        <w:t xml:space="preserve">                                 </w:t>
      </w:r>
      <w:r w:rsidR="00821C6C">
        <w:t xml:space="preserve"> Ocean Springs, MS</w:t>
      </w:r>
    </w:p>
    <w:p w14:paraId="7AE340A2" w14:textId="14BBB30C" w:rsidR="004C21CB" w:rsidRDefault="00821C6C" w:rsidP="004C21CB">
      <w:pPr>
        <w:pStyle w:val="NoSpacing"/>
      </w:pPr>
      <w:r>
        <w:t xml:space="preserve">April 2011             </w:t>
      </w:r>
      <w:r w:rsidR="005E2079">
        <w:rPr>
          <w:lang w:val="en-GB"/>
        </w:rPr>
        <w:t xml:space="preserve"> </w:t>
      </w:r>
      <w:r>
        <w:t xml:space="preserve">  </w:t>
      </w:r>
      <w:r w:rsidR="001A3F47">
        <w:rPr>
          <w:lang w:val="en-GB"/>
        </w:rPr>
        <w:t xml:space="preserve">Invitational, </w:t>
      </w:r>
      <w:r w:rsidRPr="001A3F47">
        <w:rPr>
          <w:b/>
          <w:bCs/>
        </w:rPr>
        <w:t>Walter Anderson Museum of Art</w:t>
      </w:r>
    </w:p>
    <w:p w14:paraId="487AEAE9" w14:textId="51861DD2" w:rsidR="00821C6C" w:rsidRDefault="004C21CB" w:rsidP="004C21CB">
      <w:pPr>
        <w:pStyle w:val="NoSpacing"/>
      </w:pPr>
      <w:r>
        <w:rPr>
          <w:lang w:val="en-GB"/>
        </w:rPr>
        <w:t xml:space="preserve">                                </w:t>
      </w:r>
      <w:r w:rsidR="005E2079">
        <w:rPr>
          <w:lang w:val="en-GB"/>
        </w:rPr>
        <w:t xml:space="preserve"> </w:t>
      </w:r>
      <w:r w:rsidR="00821C6C">
        <w:t xml:space="preserve">  Ocean Springs, MS</w:t>
      </w:r>
    </w:p>
    <w:p w14:paraId="5A1CAE9E" w14:textId="73480025" w:rsidR="005E2079" w:rsidRDefault="00821C6C" w:rsidP="005E2079">
      <w:pPr>
        <w:pStyle w:val="NoSpacing"/>
      </w:pPr>
      <w:r>
        <w:t xml:space="preserve">December 2009      Miniature Show, </w:t>
      </w:r>
      <w:r w:rsidR="005E2079" w:rsidRPr="001A3F47">
        <w:rPr>
          <w:b/>
          <w:bCs/>
          <w:lang w:val="en-GB"/>
        </w:rPr>
        <w:t xml:space="preserve">The </w:t>
      </w:r>
      <w:r w:rsidRPr="001A3F47">
        <w:rPr>
          <w:b/>
          <w:bCs/>
        </w:rPr>
        <w:t>Art House</w:t>
      </w:r>
    </w:p>
    <w:p w14:paraId="2E92B840" w14:textId="0FF9B0F7" w:rsidR="00821C6C" w:rsidRDefault="005E2079" w:rsidP="005E2079">
      <w:pPr>
        <w:pStyle w:val="NoSpacing"/>
      </w:pPr>
      <w:r>
        <w:rPr>
          <w:lang w:val="en-GB"/>
        </w:rPr>
        <w:t xml:space="preserve">                                   </w:t>
      </w:r>
      <w:r w:rsidR="00821C6C">
        <w:t>Ocean Springs, MS</w:t>
      </w:r>
    </w:p>
    <w:p w14:paraId="02A8B567" w14:textId="77777777" w:rsidR="005E2079" w:rsidRDefault="00821C6C" w:rsidP="005E2079">
      <w:pPr>
        <w:pStyle w:val="NoSpacing"/>
      </w:pPr>
      <w:r>
        <w:t xml:space="preserve">October 2009          Grand Festival of Art, </w:t>
      </w:r>
      <w:r w:rsidRPr="001A3F47">
        <w:rPr>
          <w:b/>
          <w:bCs/>
        </w:rPr>
        <w:t xml:space="preserve">Eastern Shore Art </w:t>
      </w:r>
      <w:proofErr w:type="spellStart"/>
      <w:r w:rsidRPr="001A3F47">
        <w:rPr>
          <w:b/>
          <w:bCs/>
        </w:rPr>
        <w:t>Center</w:t>
      </w:r>
      <w:proofErr w:type="spellEnd"/>
    </w:p>
    <w:p w14:paraId="5C118897" w14:textId="77777777" w:rsidR="005E2079" w:rsidRDefault="005E2079" w:rsidP="005E2079">
      <w:pPr>
        <w:pStyle w:val="NoSpacing"/>
      </w:pPr>
      <w:r>
        <w:rPr>
          <w:lang w:val="en-GB"/>
        </w:rPr>
        <w:t xml:space="preserve">                                  </w:t>
      </w:r>
      <w:r w:rsidR="00821C6C">
        <w:t xml:space="preserve"> Mobile, AL</w:t>
      </w:r>
    </w:p>
    <w:p w14:paraId="6DEB1CFD" w14:textId="158EE3B9" w:rsidR="005E2079" w:rsidRDefault="00821C6C" w:rsidP="005E2079">
      <w:pPr>
        <w:pStyle w:val="NoSpacing"/>
      </w:pPr>
      <w:r>
        <w:t xml:space="preserve">June 2009                12 x 12 x 144, </w:t>
      </w:r>
      <w:r w:rsidRPr="002B21B0">
        <w:rPr>
          <w:b/>
          <w:bCs/>
        </w:rPr>
        <w:t>BECA Gallery</w:t>
      </w:r>
      <w:r>
        <w:t xml:space="preserve"> </w:t>
      </w:r>
    </w:p>
    <w:p w14:paraId="6DDD5901" w14:textId="783EA00C" w:rsidR="00821C6C" w:rsidRDefault="005E2079" w:rsidP="005E2079">
      <w:pPr>
        <w:pStyle w:val="NoSpacing"/>
      </w:pPr>
      <w:r>
        <w:rPr>
          <w:lang w:val="en-GB"/>
        </w:rPr>
        <w:t xml:space="preserve">                                  </w:t>
      </w:r>
      <w:r w:rsidR="00821C6C">
        <w:t>New Orleans, LA</w:t>
      </w:r>
    </w:p>
    <w:p w14:paraId="434C3B35" w14:textId="46F82196" w:rsidR="005E2079" w:rsidRDefault="00821C6C" w:rsidP="005E2079">
      <w:pPr>
        <w:pStyle w:val="NoSpacing"/>
      </w:pPr>
      <w:r>
        <w:t xml:space="preserve">May 2009                </w:t>
      </w:r>
      <w:r w:rsidR="002B21B0">
        <w:rPr>
          <w:lang w:val="en-GB"/>
        </w:rPr>
        <w:t xml:space="preserve">Open Show, </w:t>
      </w:r>
      <w:r w:rsidRPr="002B21B0">
        <w:rPr>
          <w:b/>
          <w:bCs/>
        </w:rPr>
        <w:t>Gallery 782 Co-Art</w:t>
      </w:r>
      <w:r>
        <w:t xml:space="preserve"> </w:t>
      </w:r>
    </w:p>
    <w:p w14:paraId="5FAC757F" w14:textId="66E9A817" w:rsidR="00821C6C" w:rsidRDefault="005E2079" w:rsidP="005E2079">
      <w:pPr>
        <w:pStyle w:val="NoSpacing"/>
      </w:pPr>
      <w:r>
        <w:rPr>
          <w:lang w:val="en-GB"/>
        </w:rPr>
        <w:t xml:space="preserve">                                  </w:t>
      </w:r>
      <w:r w:rsidR="00821C6C">
        <w:t>782 Water St</w:t>
      </w:r>
      <w:r>
        <w:rPr>
          <w:lang w:val="en-GB"/>
        </w:rPr>
        <w:t xml:space="preserve">, </w:t>
      </w:r>
      <w:r w:rsidR="00821C6C">
        <w:t>Biloxi, MS</w:t>
      </w:r>
    </w:p>
    <w:p w14:paraId="36F5A812" w14:textId="09243898" w:rsidR="005E2079" w:rsidRPr="005E2079" w:rsidRDefault="00821C6C" w:rsidP="005E2079">
      <w:pPr>
        <w:pStyle w:val="NoSpacing"/>
        <w:rPr>
          <w:lang w:val="en-GB"/>
        </w:rPr>
      </w:pPr>
      <w:r>
        <w:t xml:space="preserve">November 2008     Color and Light, Still Life Group, </w:t>
      </w:r>
      <w:proofErr w:type="spellStart"/>
      <w:r w:rsidRPr="002B21B0">
        <w:rPr>
          <w:b/>
          <w:bCs/>
        </w:rPr>
        <w:t>Ohr</w:t>
      </w:r>
      <w:proofErr w:type="spellEnd"/>
      <w:r w:rsidRPr="002B21B0">
        <w:rPr>
          <w:b/>
          <w:bCs/>
        </w:rPr>
        <w:t xml:space="preserve"> O’Keefe Museum</w:t>
      </w:r>
      <w:r w:rsidR="005E2079" w:rsidRPr="002B21B0">
        <w:rPr>
          <w:b/>
          <w:bCs/>
          <w:lang w:val="en-GB"/>
        </w:rPr>
        <w:t xml:space="preserve">  </w:t>
      </w:r>
      <w:r w:rsidR="005E2079">
        <w:rPr>
          <w:lang w:val="en-GB"/>
        </w:rPr>
        <w:t xml:space="preserve">          </w:t>
      </w:r>
    </w:p>
    <w:p w14:paraId="762465F8" w14:textId="3A0AD132" w:rsidR="00821C6C" w:rsidRDefault="005E2079" w:rsidP="005E2079">
      <w:pPr>
        <w:pStyle w:val="NoSpacing"/>
      </w:pPr>
      <w:r>
        <w:rPr>
          <w:lang w:val="en-GB"/>
        </w:rPr>
        <w:t xml:space="preserve"> </w:t>
      </w:r>
      <w:r w:rsidR="00821C6C">
        <w:t xml:space="preserve"> </w:t>
      </w:r>
      <w:r>
        <w:rPr>
          <w:lang w:val="en-GB"/>
        </w:rPr>
        <w:t xml:space="preserve">                                </w:t>
      </w:r>
      <w:r w:rsidR="00821C6C">
        <w:t>Biloxi, MS</w:t>
      </w:r>
    </w:p>
    <w:p w14:paraId="6D68DD51" w14:textId="3EF7B53D" w:rsidR="00821C6C" w:rsidRDefault="00821C6C" w:rsidP="005E2079">
      <w:pPr>
        <w:pStyle w:val="NoSpacing"/>
      </w:pPr>
      <w:r>
        <w:t xml:space="preserve">May 2008                Organized Salon des Refuses for </w:t>
      </w:r>
      <w:r w:rsidRPr="002B21B0">
        <w:rPr>
          <w:b/>
          <w:bCs/>
        </w:rPr>
        <w:t>Biloxi Bay Bridge art competition</w:t>
      </w:r>
    </w:p>
    <w:p w14:paraId="3FF0B9C1" w14:textId="065CA09C" w:rsidR="005E2079" w:rsidRDefault="005E2079" w:rsidP="005E2079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Community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>, Ocean Springs, MS</w:t>
      </w:r>
    </w:p>
    <w:p w14:paraId="7A79E7DF" w14:textId="77777777" w:rsidR="005E2079" w:rsidRPr="005E2079" w:rsidRDefault="00821C6C" w:rsidP="005E2079">
      <w:pPr>
        <w:pStyle w:val="NoSpacing"/>
      </w:pPr>
      <w:r>
        <w:t xml:space="preserve">June 2004                </w:t>
      </w:r>
      <w:proofErr w:type="spellStart"/>
      <w:r>
        <w:t>Artwave</w:t>
      </w:r>
      <w:proofErr w:type="spellEnd"/>
      <w:r>
        <w:t xml:space="preserve">, </w:t>
      </w:r>
      <w:r w:rsidRPr="002B21B0">
        <w:rPr>
          <w:b/>
          <w:bCs/>
        </w:rPr>
        <w:t>Jolly McCarty Depot</w:t>
      </w:r>
    </w:p>
    <w:p w14:paraId="6AFF60F0" w14:textId="1B611FC0" w:rsidR="00821C6C" w:rsidRDefault="005E2079" w:rsidP="005E2079">
      <w:pPr>
        <w:pStyle w:val="NoSpacing"/>
      </w:pPr>
      <w:r>
        <w:rPr>
          <w:lang w:val="en-GB"/>
        </w:rPr>
        <w:t xml:space="preserve">                                 </w:t>
      </w:r>
      <w:r w:rsidR="00821C6C">
        <w:t xml:space="preserve"> Pascagoula, MS</w:t>
      </w:r>
    </w:p>
    <w:p w14:paraId="6236C268" w14:textId="2E699903" w:rsidR="00821C6C" w:rsidRDefault="00821C6C" w:rsidP="005E2079">
      <w:r>
        <w:t xml:space="preserve">2002-2011               Annual exhibitions of the </w:t>
      </w:r>
      <w:r w:rsidRPr="002B21B0">
        <w:rPr>
          <w:b/>
          <w:bCs/>
        </w:rPr>
        <w:t>Ocean Springs and Singing River Art Associations</w:t>
      </w:r>
    </w:p>
    <w:p w14:paraId="438F5913" w14:textId="77777777" w:rsidR="00D467E2" w:rsidRDefault="00D467E2" w:rsidP="00D467E2">
      <w:pPr>
        <w:pStyle w:val="NoSpacing"/>
        <w:rPr>
          <w:b/>
        </w:rPr>
      </w:pPr>
      <w:r>
        <w:rPr>
          <w:b/>
        </w:rPr>
        <w:t>AWARDS</w:t>
      </w:r>
    </w:p>
    <w:p w14:paraId="4FAA0B78" w14:textId="4A687A85" w:rsidR="00D467E2" w:rsidRPr="00D467E2" w:rsidRDefault="00D467E2" w:rsidP="00D467E2">
      <w:pPr>
        <w:pStyle w:val="NoSpacing"/>
        <w:rPr>
          <w:b/>
        </w:rPr>
      </w:pPr>
      <w:r w:rsidRPr="00D467E2">
        <w:rPr>
          <w:bCs/>
          <w:lang w:val="en-GB"/>
        </w:rPr>
        <w:t>2019</w:t>
      </w:r>
      <w:r>
        <w:rPr>
          <w:b/>
          <w:lang w:val="en-GB"/>
        </w:rPr>
        <w:t xml:space="preserve">                       </w:t>
      </w:r>
      <w:r>
        <w:t xml:space="preserve"> Artist featured in a </w:t>
      </w:r>
      <w:r w:rsidRPr="002B21B0">
        <w:rPr>
          <w:b/>
          <w:bCs/>
        </w:rPr>
        <w:t>Saatchi</w:t>
      </w:r>
      <w:r w:rsidR="001A3F47" w:rsidRPr="002B21B0">
        <w:rPr>
          <w:b/>
          <w:bCs/>
          <w:lang w:val="en-GB"/>
        </w:rPr>
        <w:t xml:space="preserve"> Online</w:t>
      </w:r>
      <w:r>
        <w:t xml:space="preserve"> Collection and Saatchi Pop up ads 2019/2020</w:t>
      </w:r>
    </w:p>
    <w:p w14:paraId="4986D57B" w14:textId="73C6CA3F" w:rsidR="00D467E2" w:rsidRDefault="00D467E2" w:rsidP="00D467E2">
      <w:pPr>
        <w:pStyle w:val="NoSpacing"/>
      </w:pPr>
      <w:r>
        <w:t xml:space="preserve">2008-2011             Collections </w:t>
      </w:r>
      <w:r w:rsidR="001A3F47">
        <w:t>Chairperson, Board</w:t>
      </w:r>
      <w:r>
        <w:t xml:space="preserve"> of Trustees, </w:t>
      </w:r>
      <w:r w:rsidRPr="002B21B0">
        <w:rPr>
          <w:b/>
          <w:bCs/>
        </w:rPr>
        <w:t>The Walter Anderson Museum</w:t>
      </w:r>
    </w:p>
    <w:p w14:paraId="1FAA42CC" w14:textId="3F989592" w:rsidR="00D467E2" w:rsidRDefault="00D467E2" w:rsidP="00D467E2">
      <w:pPr>
        <w:pStyle w:val="NoSpacing"/>
      </w:pPr>
      <w:r>
        <w:rPr>
          <w:lang w:val="en-GB"/>
        </w:rPr>
        <w:t xml:space="preserve">                                 Ocean Springs, MS</w:t>
      </w:r>
    </w:p>
    <w:p w14:paraId="17E5AF64" w14:textId="0D4869E8" w:rsidR="00D467E2" w:rsidRDefault="00D467E2" w:rsidP="00D467E2">
      <w:pPr>
        <w:pStyle w:val="NoSpacing"/>
      </w:pPr>
      <w:r>
        <w:t xml:space="preserve">2010                    </w:t>
      </w:r>
      <w:r w:rsidR="001A3F47">
        <w:rPr>
          <w:lang w:val="en-GB"/>
        </w:rPr>
        <w:t xml:space="preserve"> </w:t>
      </w:r>
      <w:r>
        <w:t xml:space="preserve">  </w:t>
      </w:r>
      <w:r w:rsidR="002B21B0">
        <w:rPr>
          <w:lang w:val="en-GB"/>
        </w:rPr>
        <w:t xml:space="preserve"> </w:t>
      </w:r>
      <w:r w:rsidR="000556FC">
        <w:rPr>
          <w:lang w:val="en-GB"/>
        </w:rPr>
        <w:t xml:space="preserve">Founder, </w:t>
      </w:r>
      <w:r w:rsidR="000556FC">
        <w:t>Board</w:t>
      </w:r>
      <w:r>
        <w:t xml:space="preserve"> of Trustees, </w:t>
      </w:r>
      <w:r w:rsidRPr="002B21B0">
        <w:rPr>
          <w:b/>
          <w:bCs/>
        </w:rPr>
        <w:t>Gallery 782 Art Co-operative</w:t>
      </w:r>
    </w:p>
    <w:p w14:paraId="4F1A6B90" w14:textId="28C55E61" w:rsidR="00D467E2" w:rsidRPr="00D467E2" w:rsidRDefault="00D467E2" w:rsidP="00D467E2">
      <w:pPr>
        <w:pStyle w:val="NoSpacing"/>
      </w:pPr>
      <w:r>
        <w:rPr>
          <w:lang w:val="en-GB"/>
        </w:rPr>
        <w:t xml:space="preserve">                               </w:t>
      </w:r>
      <w:r>
        <w:t xml:space="preserve"> </w:t>
      </w:r>
      <w:r w:rsidR="001A3F47">
        <w:rPr>
          <w:lang w:val="en-GB"/>
        </w:rPr>
        <w:t xml:space="preserve"> </w:t>
      </w:r>
      <w:r>
        <w:t>Biloxi, MS</w:t>
      </w:r>
    </w:p>
    <w:p w14:paraId="4D32157F" w14:textId="5B3210E0" w:rsidR="00D467E2" w:rsidRDefault="00D467E2" w:rsidP="00D467E2">
      <w:pPr>
        <w:pStyle w:val="NoSpacing"/>
      </w:pPr>
      <w:r>
        <w:t xml:space="preserve">2010                       Public Art Participant,” </w:t>
      </w:r>
      <w:proofErr w:type="spellStart"/>
      <w:r>
        <w:t>d’Ohr’s</w:t>
      </w:r>
      <w:proofErr w:type="spellEnd"/>
      <w:r>
        <w:t xml:space="preserve"> </w:t>
      </w:r>
      <w:r w:rsidR="001A3F47">
        <w:t>“exhibit</w:t>
      </w:r>
      <w:r>
        <w:t xml:space="preserve"> and publication, </w:t>
      </w:r>
      <w:proofErr w:type="spellStart"/>
      <w:r w:rsidRPr="002B21B0">
        <w:rPr>
          <w:b/>
          <w:bCs/>
        </w:rPr>
        <w:t>Ohr</w:t>
      </w:r>
      <w:proofErr w:type="spellEnd"/>
      <w:r w:rsidRPr="002B21B0">
        <w:rPr>
          <w:b/>
          <w:bCs/>
        </w:rPr>
        <w:t>-O’Keefe Museum</w:t>
      </w:r>
    </w:p>
    <w:p w14:paraId="3D4EB171" w14:textId="06B248B8" w:rsidR="00D467E2" w:rsidRPr="00D467E2" w:rsidRDefault="00D467E2" w:rsidP="00D467E2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Biloxi, MS</w:t>
      </w:r>
    </w:p>
    <w:p w14:paraId="156F7C9C" w14:textId="6B27681C" w:rsidR="00D467E2" w:rsidRDefault="00D467E2" w:rsidP="00D467E2">
      <w:pPr>
        <w:pStyle w:val="NoSpacing"/>
      </w:pPr>
      <w:r>
        <w:rPr>
          <w:lang w:val="en-GB"/>
        </w:rPr>
        <w:t xml:space="preserve">        </w:t>
      </w:r>
      <w:r>
        <w:t xml:space="preserve">                   </w:t>
      </w:r>
      <w:r>
        <w:rPr>
          <w:lang w:val="en-GB"/>
        </w:rPr>
        <w:t xml:space="preserve"> </w:t>
      </w:r>
      <w:r>
        <w:t xml:space="preserve">     Inclusion in </w:t>
      </w:r>
      <w:r w:rsidRPr="002B21B0">
        <w:rPr>
          <w:b/>
          <w:bCs/>
        </w:rPr>
        <w:t>BECA Gallery</w:t>
      </w:r>
      <w:r>
        <w:rPr>
          <w:lang w:val="en-GB"/>
        </w:rPr>
        <w:t xml:space="preserve"> special</w:t>
      </w:r>
      <w:r>
        <w:t xml:space="preserve"> catalogue of exhibitors</w:t>
      </w:r>
    </w:p>
    <w:p w14:paraId="16EF6BF8" w14:textId="61D1F654" w:rsidR="00D467E2" w:rsidRPr="00D467E2" w:rsidRDefault="00D467E2" w:rsidP="00D467E2">
      <w:pPr>
        <w:pStyle w:val="NoSpacing"/>
      </w:pPr>
      <w:r>
        <w:rPr>
          <w:lang w:val="en-GB"/>
        </w:rPr>
        <w:t xml:space="preserve">                                 New Orleans, LA </w:t>
      </w:r>
    </w:p>
    <w:p w14:paraId="710C2D7B" w14:textId="4EE3CD9B" w:rsidR="00D467E2" w:rsidRDefault="00D467E2" w:rsidP="00D467E2">
      <w:pPr>
        <w:pStyle w:val="NoSpacing"/>
      </w:pPr>
      <w:r>
        <w:t xml:space="preserve">2009                        Recipient </w:t>
      </w:r>
      <w:r w:rsidRPr="002B21B0">
        <w:rPr>
          <w:b/>
          <w:bCs/>
        </w:rPr>
        <w:t>MS Arts Commission</w:t>
      </w:r>
      <w:r>
        <w:t xml:space="preserve"> Hurricane Katrina Recovery Grant</w:t>
      </w:r>
    </w:p>
    <w:p w14:paraId="14538C07" w14:textId="17E1B5E5" w:rsidR="00D467E2" w:rsidRPr="00D467E2" w:rsidRDefault="00D467E2" w:rsidP="00D467E2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State of Mississippi</w:t>
      </w:r>
    </w:p>
    <w:p w14:paraId="1C10B3CC" w14:textId="77777777" w:rsidR="001A3F47" w:rsidRDefault="00D467E2" w:rsidP="001A3F47">
      <w:pPr>
        <w:pStyle w:val="NoSpacing"/>
      </w:pPr>
      <w:r>
        <w:t xml:space="preserve">2007                        Public signage system for </w:t>
      </w:r>
      <w:r w:rsidRPr="002B21B0">
        <w:rPr>
          <w:b/>
          <w:bCs/>
        </w:rPr>
        <w:t>Walter Anderson Museum of Art</w:t>
      </w:r>
    </w:p>
    <w:p w14:paraId="7B39CC74" w14:textId="21B0C858" w:rsidR="00D467E2" w:rsidRDefault="001A3F47" w:rsidP="001A3F47">
      <w:pPr>
        <w:pStyle w:val="NoSpacing"/>
      </w:pPr>
      <w:r>
        <w:rPr>
          <w:lang w:val="en-GB"/>
        </w:rPr>
        <w:t xml:space="preserve">                                </w:t>
      </w:r>
      <w:r w:rsidR="00D467E2">
        <w:t xml:space="preserve"> Ocean Springs</w:t>
      </w:r>
    </w:p>
    <w:p w14:paraId="7365793F" w14:textId="235437CC" w:rsidR="00D467E2" w:rsidRDefault="00D467E2" w:rsidP="001A3F47">
      <w:pPr>
        <w:pStyle w:val="NoSpacing"/>
      </w:pPr>
      <w:r>
        <w:t xml:space="preserve">2003                        Merit </w:t>
      </w:r>
      <w:r w:rsidR="001A3F47">
        <w:t xml:space="preserve">Award, </w:t>
      </w:r>
      <w:r w:rsidR="001A3F47" w:rsidRPr="002B21B0">
        <w:rPr>
          <w:b/>
          <w:bCs/>
        </w:rPr>
        <w:t>Singing</w:t>
      </w:r>
      <w:r w:rsidRPr="002B21B0">
        <w:rPr>
          <w:b/>
          <w:bCs/>
        </w:rPr>
        <w:t xml:space="preserve"> River Art Association</w:t>
      </w:r>
    </w:p>
    <w:p w14:paraId="3C5AB389" w14:textId="15DD1372" w:rsidR="001A3F47" w:rsidRPr="001A3F47" w:rsidRDefault="001A3F47" w:rsidP="001A3F47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Pascagoula, MS </w:t>
      </w:r>
    </w:p>
    <w:p w14:paraId="78D448D3" w14:textId="77777777" w:rsidR="001A3F47" w:rsidRDefault="00D467E2" w:rsidP="001A3F47">
      <w:pPr>
        <w:pStyle w:val="NoSpacing"/>
      </w:pPr>
      <w:r>
        <w:t xml:space="preserve">2002                        Realism Prize, </w:t>
      </w:r>
      <w:r w:rsidRPr="002B21B0">
        <w:rPr>
          <w:b/>
          <w:bCs/>
        </w:rPr>
        <w:t>Ocean Springs Art Association</w:t>
      </w:r>
    </w:p>
    <w:p w14:paraId="71D25266" w14:textId="657C5E65" w:rsidR="001A3F47" w:rsidRDefault="001A3F47" w:rsidP="001A3F47">
      <w:pPr>
        <w:pStyle w:val="NoSpacing"/>
      </w:pPr>
      <w:r>
        <w:rPr>
          <w:lang w:val="en-GB"/>
        </w:rPr>
        <w:t xml:space="preserve">                                 Ocean Springs, MS</w:t>
      </w:r>
      <w:r w:rsidR="00D467E2">
        <w:t xml:space="preserve">  </w:t>
      </w:r>
    </w:p>
    <w:p w14:paraId="6F3E2813" w14:textId="77777777" w:rsidR="002B21B0" w:rsidRDefault="002B21B0" w:rsidP="001A3F47">
      <w:pPr>
        <w:pStyle w:val="NoSpacing"/>
      </w:pPr>
    </w:p>
    <w:p w14:paraId="7FA88A3E" w14:textId="0F00A6A0" w:rsidR="002B21B0" w:rsidRDefault="002B21B0" w:rsidP="002B21B0">
      <w:pPr>
        <w:pStyle w:val="NoSpacing"/>
      </w:pPr>
      <w:r w:rsidRPr="00722D68">
        <w:rPr>
          <w:b/>
        </w:rPr>
        <w:t xml:space="preserve">GALLERIES             </w:t>
      </w:r>
      <w:r>
        <w:t>Saatchi Gallery, Online</w:t>
      </w:r>
    </w:p>
    <w:p w14:paraId="7FCC6F1F" w14:textId="7DA6D662" w:rsidR="002B21B0" w:rsidRDefault="002B21B0" w:rsidP="002B21B0">
      <w:pPr>
        <w:pStyle w:val="NoSpacing"/>
      </w:pPr>
      <w:r>
        <w:t xml:space="preserve">                             </w:t>
      </w:r>
      <w:r>
        <w:rPr>
          <w:lang w:val="en-GB"/>
        </w:rPr>
        <w:t xml:space="preserve"> </w:t>
      </w:r>
      <w:r>
        <w:t xml:space="preserve">  The Pink Rooster/Gallery Garbo, Ocean Springs, MS 39564</w:t>
      </w:r>
    </w:p>
    <w:p w14:paraId="047B7407" w14:textId="58F682B7" w:rsidR="002B21B0" w:rsidRDefault="002B21B0" w:rsidP="002B21B0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The Upbeat Gallery, Online</w:t>
      </w:r>
    </w:p>
    <w:p w14:paraId="60CFE92D" w14:textId="6DA68DE9" w:rsidR="002B21B0" w:rsidRDefault="002B21B0" w:rsidP="002B21B0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</w:t>
      </w:r>
      <w:proofErr w:type="spellStart"/>
      <w:r>
        <w:rPr>
          <w:lang w:val="en-GB"/>
        </w:rPr>
        <w:t>Snark</w:t>
      </w:r>
      <w:proofErr w:type="spellEnd"/>
      <w:r>
        <w:rPr>
          <w:lang w:val="en-GB"/>
        </w:rPr>
        <w:t xml:space="preserve"> Gallery, Online</w:t>
      </w:r>
    </w:p>
    <w:p w14:paraId="299F0D25" w14:textId="77777777" w:rsidR="00BC5CAC" w:rsidRDefault="00BC5CAC" w:rsidP="002B21B0">
      <w:pPr>
        <w:pStyle w:val="NoSpacing"/>
        <w:rPr>
          <w:lang w:val="en-GB"/>
        </w:rPr>
      </w:pPr>
    </w:p>
    <w:p w14:paraId="319E7AD1" w14:textId="77777777" w:rsidR="00BC5CAC" w:rsidRDefault="002B21B0" w:rsidP="00BC5CAC">
      <w:pPr>
        <w:pStyle w:val="NoSpacing"/>
        <w:rPr>
          <w:b/>
          <w:bCs/>
          <w:lang w:val="en-GB"/>
        </w:rPr>
      </w:pPr>
      <w:r w:rsidRPr="00BC5CAC">
        <w:rPr>
          <w:b/>
          <w:bCs/>
          <w:lang w:val="en-GB"/>
        </w:rPr>
        <w:t xml:space="preserve">PRESS </w:t>
      </w:r>
    </w:p>
    <w:p w14:paraId="507B83E3" w14:textId="25310305" w:rsidR="002B21B0" w:rsidRPr="00BC5CAC" w:rsidRDefault="00BC5CAC" w:rsidP="00BC5CAC">
      <w:pPr>
        <w:pStyle w:val="NoSpacing"/>
        <w:rPr>
          <w:b/>
          <w:bCs/>
          <w:lang w:val="en-GB"/>
        </w:rPr>
      </w:pPr>
      <w:r>
        <w:rPr>
          <w:lang w:val="en-GB"/>
        </w:rPr>
        <w:t>September 2020             ’’ Border Foxes, John Hilton, Eric Merrell, Effie! And more’’</w:t>
      </w:r>
    </w:p>
    <w:p w14:paraId="04EF0B0A" w14:textId="44C7AF8A" w:rsidR="00BC5CAC" w:rsidRDefault="00BC5CAC" w:rsidP="002B21B0">
      <w:pPr>
        <w:pStyle w:val="NoSpacing"/>
        <w:rPr>
          <w:b/>
          <w:bCs/>
          <w:lang w:val="en-GB"/>
        </w:rPr>
      </w:pPr>
      <w:r>
        <w:rPr>
          <w:lang w:val="en-GB"/>
        </w:rPr>
        <w:t xml:space="preserve">                                            </w:t>
      </w:r>
      <w:r w:rsidRPr="00BC5CAC">
        <w:rPr>
          <w:b/>
          <w:bCs/>
          <w:lang w:val="en-GB"/>
        </w:rPr>
        <w:t>California Desert Art</w:t>
      </w:r>
      <w:r>
        <w:rPr>
          <w:b/>
          <w:bCs/>
          <w:lang w:val="en-GB"/>
        </w:rPr>
        <w:t xml:space="preserve"> </w:t>
      </w:r>
    </w:p>
    <w:p w14:paraId="05782816" w14:textId="3BA614D4" w:rsidR="00BC5CAC" w:rsidRDefault="00BC5CAC" w:rsidP="002B21B0">
      <w:pPr>
        <w:pStyle w:val="NoSpacing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hyperlink r:id="rId8" w:history="1">
        <w:r w:rsidRPr="00D8115D">
          <w:rPr>
            <w:rStyle w:val="Hyperlink"/>
            <w:b/>
            <w:bCs/>
            <w:lang w:val="en-GB"/>
          </w:rPr>
          <w:t>https://www.californiadesertart.com/border-foxes-john-hilton-eric-merrell-effie-and-more/?fbclid=IwAR39_pxyj1nYbCb47wf5x8TE3bDM5glzBUKNfSX_Vc8nSvV3AsDsK5P6_MM</w:t>
        </w:r>
      </w:hyperlink>
    </w:p>
    <w:p w14:paraId="6D79DEBB" w14:textId="1C3B80F1" w:rsidR="00BC5CAC" w:rsidRDefault="00E75DB6" w:rsidP="002B21B0">
      <w:pPr>
        <w:pStyle w:val="NoSpacing"/>
        <w:rPr>
          <w:lang w:val="en-GB"/>
        </w:rPr>
      </w:pPr>
      <w:r>
        <w:rPr>
          <w:lang w:val="en-GB"/>
        </w:rPr>
        <w:t xml:space="preserve">March 2010                 </w:t>
      </w:r>
      <w:proofErr w:type="gramStart"/>
      <w:r>
        <w:rPr>
          <w:lang w:val="en-GB"/>
        </w:rPr>
        <w:t xml:space="preserve">   ‘</w:t>
      </w:r>
      <w:proofErr w:type="gramEnd"/>
      <w:r>
        <w:rPr>
          <w:lang w:val="en-GB"/>
        </w:rPr>
        <w:t>’ Body Talk ‘’</w:t>
      </w:r>
    </w:p>
    <w:p w14:paraId="49A64A6A" w14:textId="31CE4BEF" w:rsidR="00E75DB6" w:rsidRPr="00E75DB6" w:rsidRDefault="00E75DB6" w:rsidP="002B21B0">
      <w:pPr>
        <w:pStyle w:val="NoSpacing"/>
        <w:rPr>
          <w:b/>
          <w:bCs/>
          <w:lang w:val="en-GB"/>
        </w:rPr>
      </w:pPr>
      <w:r w:rsidRPr="00E75DB6">
        <w:rPr>
          <w:b/>
          <w:bCs/>
          <w:lang w:val="en-GB"/>
        </w:rPr>
        <w:t xml:space="preserve">                                           Gulf Live. Com </w:t>
      </w:r>
    </w:p>
    <w:p w14:paraId="5243DF82" w14:textId="2260E6D0" w:rsidR="00E75DB6" w:rsidRPr="00E75DB6" w:rsidRDefault="00E75DB6" w:rsidP="002B21B0">
      <w:pPr>
        <w:pStyle w:val="NoSpacing"/>
        <w:rPr>
          <w:lang w:val="en-GB"/>
        </w:rPr>
      </w:pPr>
      <w:r w:rsidRPr="00E75DB6">
        <w:rPr>
          <w:lang w:val="en-GB"/>
        </w:rPr>
        <w:t>https://www.gulflive.com/mississippi-press-entertainment/2010/03/juliette_vos_to_open_body_talk.html</w:t>
      </w:r>
    </w:p>
    <w:p w14:paraId="7CAC6CDC" w14:textId="43B8A006" w:rsidR="00BC5CAC" w:rsidRPr="00BC5CAC" w:rsidRDefault="00BC5CAC" w:rsidP="002B21B0">
      <w:pPr>
        <w:pStyle w:val="NoSpacing"/>
        <w:rPr>
          <w:lang w:val="en-GB"/>
        </w:rPr>
      </w:pPr>
    </w:p>
    <w:p w14:paraId="2331595D" w14:textId="77777777" w:rsidR="002B21B0" w:rsidRDefault="002B21B0" w:rsidP="002B21B0">
      <w:pPr>
        <w:spacing w:line="240" w:lineRule="auto"/>
        <w:ind w:left="360"/>
      </w:pPr>
    </w:p>
    <w:p w14:paraId="16E95083" w14:textId="373DFB7C" w:rsidR="00D467E2" w:rsidRDefault="00D467E2" w:rsidP="001A3F47"/>
    <w:p w14:paraId="03C558E7" w14:textId="77777777" w:rsidR="00D467E2" w:rsidRDefault="00D467E2" w:rsidP="00D467E2">
      <w:pPr>
        <w:pStyle w:val="NoSpacing"/>
        <w:rPr>
          <w:lang w:val="en-GB"/>
        </w:rPr>
      </w:pPr>
    </w:p>
    <w:p w14:paraId="529025D7" w14:textId="77777777" w:rsidR="00D467E2" w:rsidRPr="00D467E2" w:rsidRDefault="00D467E2" w:rsidP="005E2079">
      <w:pPr>
        <w:rPr>
          <w:lang w:val="en-GB"/>
        </w:rPr>
      </w:pPr>
    </w:p>
    <w:p w14:paraId="6F544902" w14:textId="77777777" w:rsidR="006D4F8F" w:rsidRPr="00BE117A" w:rsidRDefault="006D4F8F" w:rsidP="00BE117A">
      <w:pPr>
        <w:pStyle w:val="NoSpacing"/>
        <w:rPr>
          <w:b/>
          <w:lang w:val="en-GB"/>
        </w:rPr>
      </w:pPr>
    </w:p>
    <w:p w14:paraId="6A72B2D7" w14:textId="77777777" w:rsidR="00BE117A" w:rsidRDefault="00BE117A" w:rsidP="00BE117A">
      <w:pPr>
        <w:pStyle w:val="NoSpacing"/>
        <w:rPr>
          <w:lang w:val="en-GB"/>
        </w:rPr>
      </w:pPr>
    </w:p>
    <w:p w14:paraId="372E77B1" w14:textId="204C7F8C" w:rsidR="00BE117A" w:rsidRPr="00BE117A" w:rsidRDefault="00BE117A" w:rsidP="00BE117A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            </w:t>
      </w:r>
    </w:p>
    <w:sectPr w:rsidR="00BE117A" w:rsidRPr="00BE1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752"/>
    <w:multiLevelType w:val="hybridMultilevel"/>
    <w:tmpl w:val="BEF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DE1"/>
    <w:multiLevelType w:val="hybridMultilevel"/>
    <w:tmpl w:val="C83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EDC"/>
    <w:multiLevelType w:val="hybridMultilevel"/>
    <w:tmpl w:val="BE8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6BFA"/>
    <w:multiLevelType w:val="hybridMultilevel"/>
    <w:tmpl w:val="4A46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40F"/>
    <w:multiLevelType w:val="hybridMultilevel"/>
    <w:tmpl w:val="85E8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1C2C"/>
    <w:multiLevelType w:val="hybridMultilevel"/>
    <w:tmpl w:val="0FF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184A"/>
    <w:multiLevelType w:val="hybridMultilevel"/>
    <w:tmpl w:val="E748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FC7"/>
    <w:multiLevelType w:val="hybridMultilevel"/>
    <w:tmpl w:val="08A8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84558"/>
    <w:multiLevelType w:val="hybridMultilevel"/>
    <w:tmpl w:val="118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7A"/>
    <w:rsid w:val="000556FC"/>
    <w:rsid w:val="001A3F47"/>
    <w:rsid w:val="002B21B0"/>
    <w:rsid w:val="00325703"/>
    <w:rsid w:val="0042257C"/>
    <w:rsid w:val="004C21CB"/>
    <w:rsid w:val="005E2079"/>
    <w:rsid w:val="006D4F8F"/>
    <w:rsid w:val="006F4A87"/>
    <w:rsid w:val="007906FC"/>
    <w:rsid w:val="00821C6C"/>
    <w:rsid w:val="00885895"/>
    <w:rsid w:val="008E2BB8"/>
    <w:rsid w:val="0094103A"/>
    <w:rsid w:val="00BC5CAC"/>
    <w:rsid w:val="00BE117A"/>
    <w:rsid w:val="00D467E2"/>
    <w:rsid w:val="00E75DB6"/>
    <w:rsid w:val="00E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40B85"/>
  <w15:chartTrackingRefBased/>
  <w15:docId w15:val="{86253616-8B92-45EE-B32B-2CA549D5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117A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D4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iforniadesertart.com/border-foxes-john-hilton-eric-merrell-effie-and-more/?fbclid=IwAR39_pxyj1nYbCb47wf5x8TE3bDM5glzBUKNfSX_Vc8nSvV3AsDsK5P6_M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liettevo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sertartwoma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1D51-825C-4D56-8DC6-81CF0655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2020-10-31T19:38:00Z</dcterms:created>
  <dcterms:modified xsi:type="dcterms:W3CDTF">2020-11-15T11:12:00Z</dcterms:modified>
</cp:coreProperties>
</file>